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7C" w:rsidRPr="00A2585E" w:rsidRDefault="00BB3C7C" w:rsidP="00BB3C7C">
      <w:pPr>
        <w:shd w:val="clear" w:color="auto" w:fill="FFFFFF"/>
        <w:spacing w:after="0" w:line="240" w:lineRule="auto"/>
        <w:ind w:left="6373" w:hanging="277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Załącznik nr </w:t>
      </w:r>
      <w:r w:rsidR="00F175E6">
        <w:rPr>
          <w:rFonts w:ascii="Bookman Old Style" w:eastAsia="Times New Roman" w:hAnsi="Bookman Old Style" w:cs="Times New Roman"/>
          <w:lang w:bidi="en-US"/>
        </w:rPr>
        <w:t>5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 do SIWZ</w:t>
      </w:r>
    </w:p>
    <w:p w:rsidR="00BB3C7C" w:rsidRPr="00A2585E" w:rsidRDefault="00BB3C7C" w:rsidP="00BB3C7C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wzór</w:t>
      </w:r>
    </w:p>
    <w:p w:rsidR="00BB3C7C" w:rsidRPr="00A2585E" w:rsidRDefault="00BB3C7C" w:rsidP="00BB3C7C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Zamawiający:</w:t>
      </w:r>
    </w:p>
    <w:p w:rsidR="00BB3C7C" w:rsidRPr="00A2585E" w:rsidRDefault="00BB3C7C" w:rsidP="00BB3C7C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 Dom Seniora</w:t>
      </w:r>
    </w:p>
    <w:p w:rsidR="00BB3C7C" w:rsidRPr="00A2585E" w:rsidRDefault="00BB3C7C" w:rsidP="00BB3C7C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ul. Chodkiewicza 3/5, </w:t>
      </w:r>
    </w:p>
    <w:p w:rsidR="00BB3C7C" w:rsidRPr="00A2585E" w:rsidRDefault="00BB3C7C" w:rsidP="00BB3C7C">
      <w:pPr>
        <w:spacing w:after="0" w:line="240" w:lineRule="auto"/>
        <w:ind w:left="4367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05-510 Konstancin-Jeziorna </w:t>
      </w:r>
    </w:p>
    <w:p w:rsidR="00BB3C7C" w:rsidRPr="00A2585E" w:rsidRDefault="00BB3C7C" w:rsidP="00BB3C7C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9"/>
          <w:lang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 xml:space="preserve">NIP: 5251575083, REGON: 000325713-00180  </w:t>
      </w:r>
    </w:p>
    <w:p w:rsidR="00BB3C7C" w:rsidRPr="00A2585E" w:rsidRDefault="00BB3C7C" w:rsidP="00BB3C7C">
      <w:pPr>
        <w:spacing w:after="0" w:line="240" w:lineRule="auto"/>
        <w:ind w:left="114" w:firstLine="4253"/>
        <w:rPr>
          <w:rFonts w:ascii="Bookman Old Style" w:eastAsia="Times New Roman" w:hAnsi="Bookman Old Style" w:cs="Times New Roman"/>
          <w:spacing w:val="-9"/>
          <w:lang w:val="en-US"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>Tel.: (22) 7564116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, </w:t>
      </w:r>
      <w:hyperlink r:id="rId7" w:history="1">
        <w:r w:rsidRPr="00A2585E">
          <w:rPr>
            <w:rFonts w:ascii="Bookman Old Style" w:eastAsia="Times New Roman" w:hAnsi="Bookman Old Style" w:cs="Times New Roman"/>
            <w:color w:val="0000FF"/>
            <w:spacing w:val="-9"/>
            <w:u w:val="single"/>
            <w:lang w:bidi="en-US"/>
          </w:rPr>
          <w:t>domseniora@ds.pan.pl</w:t>
        </w:r>
      </w:hyperlink>
    </w:p>
    <w:p w:rsidR="00BB3C7C" w:rsidRPr="00A2585E" w:rsidRDefault="00BB3C7C" w:rsidP="00BB3C7C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Wykonawca:</w:t>
      </w:r>
    </w:p>
    <w:p w:rsidR="00BB3C7C" w:rsidRPr="00A2585E" w:rsidRDefault="00BB3C7C" w:rsidP="00BB3C7C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</w:p>
    <w:p w:rsidR="00BB3C7C" w:rsidRPr="00C81B0B" w:rsidRDefault="00BB3C7C" w:rsidP="00BB3C7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</w:pPr>
      <w:r w:rsidRPr="00C81B0B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(pełna nazwa/firma, adres, w zależności od podmiotu: NIP/PESEL, KRS/</w:t>
      </w:r>
      <w:proofErr w:type="spellStart"/>
      <w:r w:rsidRPr="00C81B0B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CEiDG</w:t>
      </w:r>
      <w:proofErr w:type="spellEnd"/>
      <w:r w:rsidRPr="00C81B0B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)</w:t>
      </w:r>
    </w:p>
    <w:p w:rsidR="00BB3C7C" w:rsidRPr="00A2585E" w:rsidRDefault="00BB3C7C" w:rsidP="00BB3C7C">
      <w:pPr>
        <w:spacing w:after="0" w:line="240" w:lineRule="auto"/>
        <w:rPr>
          <w:rFonts w:ascii="Bookman Old Style" w:eastAsia="Times New Roman" w:hAnsi="Bookman Old Style" w:cs="Times New Roman"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u w:val="single"/>
          <w:lang w:bidi="en-US"/>
        </w:rPr>
        <w:t>reprezentowany przez:</w:t>
      </w:r>
    </w:p>
    <w:p w:rsidR="00BB3C7C" w:rsidRPr="00C81B0B" w:rsidRDefault="00BB3C7C" w:rsidP="00C81B0B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>(</w:t>
      </w:r>
      <w:r w:rsidRPr="00C81B0B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imię, nazwisko, stanowisko/podstawa do reprezentacji)</w:t>
      </w:r>
    </w:p>
    <w:p w:rsidR="00BB3C7C" w:rsidRPr="00A2585E" w:rsidRDefault="00BB3C7C" w:rsidP="00BB3C7C">
      <w:pPr>
        <w:spacing w:after="0" w:line="240" w:lineRule="auto"/>
        <w:ind w:firstLine="360"/>
        <w:jc w:val="right"/>
        <w:rPr>
          <w:rFonts w:ascii="Bookman Old Style" w:eastAsia="Times New Roman" w:hAnsi="Bookman Old Style" w:cs="Times New Roman"/>
          <w:lang w:bidi="en-US"/>
        </w:rPr>
      </w:pPr>
    </w:p>
    <w:p w:rsidR="00BB3C7C" w:rsidRPr="00A2585E" w:rsidRDefault="00BB3C7C" w:rsidP="00BB3C7C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lang w:eastAsia="ar-SA"/>
        </w:rPr>
      </w:pPr>
      <w:r w:rsidRPr="00A2585E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OŚWIADCZENIE</w:t>
      </w:r>
    </w:p>
    <w:p w:rsidR="00BB3C7C" w:rsidRPr="00A2585E" w:rsidRDefault="00BB3C7C" w:rsidP="00BB3C7C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lang w:eastAsia="ar-SA"/>
        </w:rPr>
      </w:pPr>
      <w:r w:rsidRPr="00A2585E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DOTYCZĄCE PRZYNALEŻNOŚCI DO GRUPY KAPITAŁOWEJ</w:t>
      </w:r>
    </w:p>
    <w:p w:rsidR="00BB3C7C" w:rsidRPr="00A2585E" w:rsidRDefault="00BB3C7C" w:rsidP="00BB3C7C">
      <w:pPr>
        <w:autoSpaceDE w:val="0"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lang w:eastAsia="ar-SA"/>
        </w:rPr>
      </w:pPr>
    </w:p>
    <w:p w:rsidR="00BB3C7C" w:rsidRPr="00A2585E" w:rsidRDefault="00BB3C7C" w:rsidP="00BB3C7C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Arial Unicode MS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W związku z ubieganiem się o udzielenie zamówienia publicznego pn. </w:t>
      </w:r>
      <w:r w:rsidR="00F175E6" w:rsidRPr="00F175E6">
        <w:rPr>
          <w:rFonts w:ascii="Bookman Old Style" w:eastAsia="Calibri" w:hAnsi="Bookman Old Style" w:cs="Times New Roman"/>
          <w:b/>
        </w:rPr>
        <w:t xml:space="preserve"> Sukcesywna dostawa artykułów spożywczych </w:t>
      </w:r>
      <w:r w:rsidR="00C81B0B">
        <w:rPr>
          <w:rFonts w:ascii="Bookman Old Style" w:eastAsia="Calibri" w:hAnsi="Bookman Old Style" w:cs="Times New Roman"/>
          <w:b/>
        </w:rPr>
        <w:t>do</w:t>
      </w:r>
      <w:r w:rsidR="00F175E6" w:rsidRPr="00F175E6">
        <w:rPr>
          <w:rFonts w:ascii="Bookman Old Style" w:eastAsia="Calibri" w:hAnsi="Bookman Old Style" w:cs="Times New Roman"/>
          <w:b/>
        </w:rPr>
        <w:t xml:space="preserve"> Domu Seniora PAN przy ul. Chodkiewicza 3/5 w Konstancinie - Jezio</w:t>
      </w:r>
      <w:r w:rsidR="00CE503A">
        <w:rPr>
          <w:rFonts w:ascii="Bookman Old Style" w:eastAsia="Calibri" w:hAnsi="Bookman Old Style" w:cs="Times New Roman"/>
          <w:b/>
        </w:rPr>
        <w:t xml:space="preserve">rnie ”– znak sprawy nr </w:t>
      </w:r>
      <w:r w:rsidR="00DC72AA">
        <w:rPr>
          <w:rFonts w:ascii="Bookman Old Style" w:eastAsia="Calibri" w:hAnsi="Bookman Old Style" w:cs="Times New Roman"/>
          <w:b/>
        </w:rPr>
        <w:t>1</w:t>
      </w:r>
      <w:bookmarkStart w:id="0" w:name="_GoBack"/>
      <w:bookmarkEnd w:id="0"/>
      <w:r w:rsidR="00CE503A">
        <w:rPr>
          <w:rFonts w:ascii="Bookman Old Style" w:eastAsia="Calibri" w:hAnsi="Bookman Old Style" w:cs="Times New Roman"/>
          <w:b/>
        </w:rPr>
        <w:t>/ZP/2020</w:t>
      </w:r>
      <w:r w:rsidRPr="00A2585E">
        <w:rPr>
          <w:rFonts w:ascii="Bookman Old Style" w:eastAsia="Calibri" w:hAnsi="Bookman Old Style" w:cs="Times New Roman"/>
          <w:b/>
        </w:rPr>
        <w:t>,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 </w:t>
      </w:r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 </w:t>
      </w:r>
      <w:r w:rsidRPr="00A2585E">
        <w:rPr>
          <w:rFonts w:ascii="Bookman Old Style" w:eastAsia="Arial Unicode MS" w:hAnsi="Bookman Old Style" w:cs="Times New Roman"/>
          <w:lang w:bidi="en-US"/>
        </w:rPr>
        <w:t>oświadczam/my, że:</w:t>
      </w:r>
    </w:p>
    <w:p w:rsidR="00BB3C7C" w:rsidRPr="00A2585E" w:rsidRDefault="00BB3C7C" w:rsidP="00BB3C7C">
      <w:pPr>
        <w:shd w:val="clear" w:color="auto" w:fill="FFFFFF"/>
        <w:spacing w:after="0" w:line="240" w:lineRule="auto"/>
        <w:jc w:val="both"/>
        <w:rPr>
          <w:rFonts w:ascii="Bookman Old Style" w:eastAsia="Arial Unicode MS" w:hAnsi="Bookman Old Style" w:cs="Times New Roman"/>
          <w:lang w:bidi="en-US"/>
        </w:rPr>
      </w:pPr>
    </w:p>
    <w:p w:rsidR="00BB3C7C" w:rsidRPr="00A2585E" w:rsidRDefault="00BB3C7C" w:rsidP="00BB3C7C">
      <w:pPr>
        <w:numPr>
          <w:ilvl w:val="0"/>
          <w:numId w:val="2"/>
        </w:numPr>
        <w:suppressAutoHyphens/>
        <w:spacing w:after="0" w:line="240" w:lineRule="auto"/>
        <w:rPr>
          <w:rFonts w:ascii="Bookman Old Style" w:eastAsia="Times New Roman" w:hAnsi="Bookman Old Style" w:cs="Times New Roman"/>
          <w:lang w:eastAsia="ar-SA" w:bidi="en-US"/>
        </w:rPr>
      </w:pPr>
      <w:r w:rsidRPr="00A2585E">
        <w:rPr>
          <w:rFonts w:ascii="Bookman Old Style" w:eastAsia="Arial Unicode MS" w:hAnsi="Bookman Old Style" w:cs="Times New Roman"/>
          <w:lang w:bidi="en-US"/>
        </w:rPr>
        <w:t xml:space="preserve">należę/my do tej samej grupy kapitałowej (w rozumieniu ustawy z dnia 16 lutego 2007 r. o ochronie konkurencji i konsumentów (Dz. U. 2018 r., poz. 798 z </w:t>
      </w:r>
      <w:proofErr w:type="spellStart"/>
      <w:r w:rsidRPr="00A2585E">
        <w:rPr>
          <w:rFonts w:ascii="Bookman Old Style" w:eastAsia="Arial Unicode MS" w:hAnsi="Bookman Old Style" w:cs="Times New Roman"/>
          <w:lang w:bidi="en-US"/>
        </w:rPr>
        <w:t>późn</w:t>
      </w:r>
      <w:proofErr w:type="spellEnd"/>
      <w:r w:rsidRPr="00A2585E">
        <w:rPr>
          <w:rFonts w:ascii="Bookman Old Style" w:eastAsia="Arial Unicode MS" w:hAnsi="Bookman Old Style" w:cs="Times New Roman"/>
          <w:lang w:bidi="en-US"/>
        </w:rPr>
        <w:t>. zm.), wraz  z  następującymi wykonawcami, którzy złożyli odrębne oferty:</w:t>
      </w:r>
      <w:r w:rsidRPr="00A2585E">
        <w:rPr>
          <w:rFonts w:ascii="Bookman Old Style" w:eastAsia="Arial Unicode MS" w:hAnsi="Bookman Old Style" w:cs="Times New Roman"/>
          <w:vertAlign w:val="superscript"/>
          <w:lang w:bidi="en-US"/>
        </w:rPr>
        <w:t>*</w:t>
      </w:r>
    </w:p>
    <w:p w:rsidR="00BB3C7C" w:rsidRPr="00A2585E" w:rsidRDefault="00BB3C7C" w:rsidP="00BB3C7C">
      <w:pPr>
        <w:numPr>
          <w:ilvl w:val="0"/>
          <w:numId w:val="1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A2585E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………………………………………………………………...……………………</w:t>
      </w:r>
    </w:p>
    <w:p w:rsidR="00BB3C7C" w:rsidRPr="00A2585E" w:rsidRDefault="00BB3C7C" w:rsidP="00BB3C7C">
      <w:pPr>
        <w:numPr>
          <w:ilvl w:val="0"/>
          <w:numId w:val="1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A2585E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BB3C7C" w:rsidRPr="00A2585E" w:rsidRDefault="00BB3C7C" w:rsidP="00BB3C7C">
      <w:pPr>
        <w:numPr>
          <w:ilvl w:val="0"/>
          <w:numId w:val="1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BB3C7C" w:rsidRPr="00A2585E" w:rsidRDefault="00BB3C7C" w:rsidP="00BB3C7C">
      <w:pPr>
        <w:suppressAutoHyphens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</w:p>
    <w:p w:rsidR="00BB3C7C" w:rsidRPr="00A2585E" w:rsidRDefault="00BB3C7C" w:rsidP="00BB3C7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nie należę/my do grupy kapitałowej, wraz z innymi wykonawcami, którzy złoży odrębne oferty</w:t>
      </w:r>
      <w:r w:rsidRPr="00A2585E">
        <w:rPr>
          <w:rFonts w:ascii="Bookman Old Style" w:eastAsia="Times New Roman" w:hAnsi="Bookman Old Style" w:cs="Times New Roman"/>
          <w:vertAlign w:val="superscript"/>
          <w:lang w:bidi="en-US"/>
        </w:rPr>
        <w:t>*</w:t>
      </w:r>
    </w:p>
    <w:p w:rsidR="00BB3C7C" w:rsidRPr="00A2585E" w:rsidRDefault="00BB3C7C" w:rsidP="00BB3C7C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B3C7C" w:rsidRPr="00A2585E" w:rsidRDefault="00BB3C7C" w:rsidP="00BB3C7C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lang w:val="x-none" w:eastAsia="x-none"/>
        </w:rPr>
      </w:pPr>
      <w:r w:rsidRPr="00A2585E">
        <w:rPr>
          <w:rFonts w:ascii="Bookman Old Style" w:eastAsia="Times New Roman" w:hAnsi="Bookman Old Style" w:cs="Times New Roman"/>
          <w:b/>
          <w:bCs/>
          <w:lang w:val="x-none" w:eastAsia="x-none"/>
        </w:rPr>
        <w:t>* niepotrzebne skreślić</w:t>
      </w:r>
    </w:p>
    <w:p w:rsidR="00BB3C7C" w:rsidRPr="00A2585E" w:rsidRDefault="00BB3C7C" w:rsidP="00BB3C7C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lang w:val="x-none" w:eastAsia="x-none"/>
        </w:rPr>
      </w:pPr>
    </w:p>
    <w:p w:rsidR="00BB3C7C" w:rsidRPr="00A2585E" w:rsidRDefault="00BB3C7C" w:rsidP="00BB3C7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A2585E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BB3C7C" w:rsidRPr="00A2585E" w:rsidRDefault="00BB3C7C" w:rsidP="00BB3C7C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x-none" w:eastAsia="x-none"/>
        </w:rPr>
      </w:pPr>
    </w:p>
    <w:p w:rsidR="00BB3C7C" w:rsidRPr="00A2585E" w:rsidRDefault="00BB3C7C" w:rsidP="00BB3C7C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...................................</w:t>
      </w:r>
    </w:p>
    <w:p w:rsidR="00BB3C7C" w:rsidRPr="00A2585E" w:rsidRDefault="00BB3C7C" w:rsidP="00BB3C7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podpis</w:t>
      </w:r>
    </w:p>
    <w:p w:rsidR="00CA6F44" w:rsidRDefault="00CA6F44"/>
    <w:sectPr w:rsidR="00CA6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3B" w:rsidRDefault="00EA523B" w:rsidP="00F02490">
      <w:pPr>
        <w:spacing w:after="0" w:line="240" w:lineRule="auto"/>
      </w:pPr>
      <w:r>
        <w:separator/>
      </w:r>
    </w:p>
  </w:endnote>
  <w:endnote w:type="continuationSeparator" w:id="0">
    <w:p w:rsidR="00EA523B" w:rsidRDefault="00EA523B" w:rsidP="00F0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0" w:rsidRDefault="00F02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5546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2490" w:rsidRDefault="00F024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2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2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490" w:rsidRDefault="00F024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0" w:rsidRDefault="00F02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3B" w:rsidRDefault="00EA523B" w:rsidP="00F02490">
      <w:pPr>
        <w:spacing w:after="0" w:line="240" w:lineRule="auto"/>
      </w:pPr>
      <w:r>
        <w:separator/>
      </w:r>
    </w:p>
  </w:footnote>
  <w:footnote w:type="continuationSeparator" w:id="0">
    <w:p w:rsidR="00EA523B" w:rsidRDefault="00EA523B" w:rsidP="00F0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0" w:rsidRDefault="00F02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0" w:rsidRDefault="00F024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0" w:rsidRDefault="00F02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6A289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lang w:eastAsia="ar-SA" w:bidi="ar-SA"/>
      </w:rPr>
    </w:lvl>
  </w:abstractNum>
  <w:abstractNum w:abstractNumId="1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7C"/>
    <w:rsid w:val="00243062"/>
    <w:rsid w:val="007C132F"/>
    <w:rsid w:val="00BB3C7C"/>
    <w:rsid w:val="00BB6F99"/>
    <w:rsid w:val="00C81B0B"/>
    <w:rsid w:val="00CA6F44"/>
    <w:rsid w:val="00CE503A"/>
    <w:rsid w:val="00DC72AA"/>
    <w:rsid w:val="00EA523B"/>
    <w:rsid w:val="00F02490"/>
    <w:rsid w:val="00F175E6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6B1E"/>
  <w15:chartTrackingRefBased/>
  <w15:docId w15:val="{F6BBE097-60CD-4327-8B5F-6697225F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90"/>
  </w:style>
  <w:style w:type="paragraph" w:styleId="Stopka">
    <w:name w:val="footer"/>
    <w:basedOn w:val="Normalny"/>
    <w:link w:val="StopkaZnak"/>
    <w:uiPriority w:val="99"/>
    <w:unhideWhenUsed/>
    <w:rsid w:val="00F0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mseniora@ds.p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Szyszkowska Monika</dc:creator>
  <cp:keywords/>
  <dc:description/>
  <cp:lastModifiedBy>Białobrzeska Beata</cp:lastModifiedBy>
  <cp:revision>3</cp:revision>
  <dcterms:created xsi:type="dcterms:W3CDTF">2020-11-08T19:36:00Z</dcterms:created>
  <dcterms:modified xsi:type="dcterms:W3CDTF">2020-11-13T16:32:00Z</dcterms:modified>
</cp:coreProperties>
</file>